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BB5D" w14:textId="4B22EDA0" w:rsidR="00FD1D2B" w:rsidRDefault="00EE7AEB" w:rsidP="001527E3">
      <w:pPr>
        <w:pStyle w:val="a3"/>
        <w:jc w:val="center"/>
        <w:rPr>
          <w:sz w:val="28"/>
          <w:szCs w:val="28"/>
        </w:rPr>
      </w:pPr>
      <w:bookmarkStart w:id="0" w:name="_Hlk10036890"/>
      <w:bookmarkStart w:id="1" w:name="_Hlk10036969"/>
      <w:bookmarkStart w:id="2" w:name="_Hlk10635670"/>
      <w:r w:rsidRPr="001A79C1">
        <w:rPr>
          <w:rFonts w:hint="eastAsia"/>
          <w:sz w:val="28"/>
          <w:szCs w:val="28"/>
        </w:rPr>
        <w:t>安心・安全スポーツ相談電話</w:t>
      </w:r>
      <w:bookmarkStart w:id="3" w:name="_Hlk11244028"/>
      <w:r w:rsidR="00F3761A" w:rsidRPr="00EE7AEB">
        <w:rPr>
          <w:rFonts w:hint="eastAsia"/>
          <w:sz w:val="28"/>
          <w:szCs w:val="28"/>
        </w:rPr>
        <w:t>設置事業</w:t>
      </w:r>
      <w:r w:rsidR="00F3761A" w:rsidRPr="001527E3">
        <w:rPr>
          <w:rFonts w:hint="eastAsia"/>
          <w:sz w:val="28"/>
          <w:szCs w:val="28"/>
        </w:rPr>
        <w:t>実施要項</w:t>
      </w:r>
      <w:bookmarkEnd w:id="0"/>
      <w:bookmarkEnd w:id="3"/>
    </w:p>
    <w:p w14:paraId="3C3D2559" w14:textId="1ABA5252" w:rsidR="00F3761A" w:rsidRDefault="00EE7AEB" w:rsidP="001A79C1">
      <w:pPr>
        <w:pStyle w:val="a3"/>
        <w:jc w:val="center"/>
      </w:pP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bookmarkEnd w:id="1"/>
    </w:p>
    <w:bookmarkEnd w:id="2"/>
    <w:p w14:paraId="10CEABF7" w14:textId="77777777" w:rsidR="00F3761A" w:rsidRDefault="00F3761A" w:rsidP="002E09AA">
      <w:pPr>
        <w:pStyle w:val="a3"/>
      </w:pPr>
      <w:r>
        <w:rPr>
          <w:rFonts w:hint="eastAsia"/>
        </w:rPr>
        <w:t>１　目　的</w:t>
      </w:r>
    </w:p>
    <w:p w14:paraId="63A7D408" w14:textId="77777777" w:rsidR="00867B35" w:rsidRDefault="00E65EC8" w:rsidP="00E65EC8">
      <w:pPr>
        <w:pStyle w:val="a3"/>
        <w:ind w:leftChars="100" w:left="210" w:firstLineChars="100" w:firstLine="210"/>
      </w:pPr>
      <w:bookmarkStart w:id="4" w:name="_Hlk10037720"/>
      <w:r>
        <w:rPr>
          <w:rFonts w:hint="eastAsia"/>
        </w:rPr>
        <w:t>京都府内で活動する</w:t>
      </w:r>
      <w:r w:rsidR="00867B35">
        <w:rPr>
          <w:rFonts w:hint="eastAsia"/>
        </w:rPr>
        <w:t>各競技団体</w:t>
      </w:r>
      <w:r>
        <w:rPr>
          <w:rFonts w:hint="eastAsia"/>
        </w:rPr>
        <w:t>や京都府内に所在する学校</w:t>
      </w:r>
      <w:r w:rsidR="00ED0621">
        <w:rPr>
          <w:rFonts w:hint="eastAsia"/>
        </w:rPr>
        <w:t>等</w:t>
      </w:r>
      <w:r w:rsidR="00867B35">
        <w:rPr>
          <w:rFonts w:hint="eastAsia"/>
        </w:rPr>
        <w:t>での、様々なハラスメントや暴力行為等の根絶のため、</w:t>
      </w:r>
      <w:r w:rsidR="00930DED">
        <w:rPr>
          <w:rFonts w:hint="eastAsia"/>
        </w:rPr>
        <w:t>それらに関わる</w:t>
      </w:r>
      <w:r w:rsidR="00867B35">
        <w:rPr>
          <w:rFonts w:hint="eastAsia"/>
        </w:rPr>
        <w:t>悩みや不安を抱く、各競技団体や学校の部活動</w:t>
      </w:r>
      <w:r w:rsidR="004C6698">
        <w:rPr>
          <w:rFonts w:hint="eastAsia"/>
        </w:rPr>
        <w:t>に所属している競技者等からの相談</w:t>
      </w:r>
      <w:bookmarkEnd w:id="4"/>
      <w:r w:rsidR="004C6698">
        <w:rPr>
          <w:rFonts w:hint="eastAsia"/>
        </w:rPr>
        <w:t>を実施し、</w:t>
      </w:r>
      <w:r w:rsidR="0062239A">
        <w:rPr>
          <w:rFonts w:hint="eastAsia"/>
        </w:rPr>
        <w:t>課題解決のため各所属団体等に対し</w:t>
      </w:r>
      <w:r w:rsidR="002B6DA6">
        <w:rPr>
          <w:rFonts w:hint="eastAsia"/>
        </w:rPr>
        <w:t>助言等を行</w:t>
      </w:r>
      <w:r w:rsidR="00ED0621">
        <w:rPr>
          <w:rFonts w:hint="eastAsia"/>
        </w:rPr>
        <w:t>い、安心・安全なスポーツ環境の整備に</w:t>
      </w:r>
      <w:r w:rsidR="002376F1">
        <w:rPr>
          <w:rFonts w:hint="eastAsia"/>
        </w:rPr>
        <w:t>資する</w:t>
      </w:r>
      <w:r w:rsidR="002B6DA6">
        <w:rPr>
          <w:rFonts w:hint="eastAsia"/>
        </w:rPr>
        <w:t>ことを目的とする。</w:t>
      </w:r>
    </w:p>
    <w:p w14:paraId="387E24AD" w14:textId="77777777" w:rsidR="002B6DA6" w:rsidRPr="002376F1" w:rsidRDefault="002B6DA6" w:rsidP="002E09AA">
      <w:pPr>
        <w:pStyle w:val="a3"/>
      </w:pPr>
    </w:p>
    <w:p w14:paraId="5A51DEA8" w14:textId="77777777" w:rsidR="00F3761A" w:rsidRDefault="00F3761A" w:rsidP="002E09AA">
      <w:pPr>
        <w:pStyle w:val="a3"/>
      </w:pPr>
      <w:r>
        <w:rPr>
          <w:rFonts w:hint="eastAsia"/>
        </w:rPr>
        <w:t>２　実施主体</w:t>
      </w:r>
    </w:p>
    <w:p w14:paraId="11D7BCC2" w14:textId="69FA77A2" w:rsidR="00F3761A" w:rsidRDefault="00F3761A" w:rsidP="00F3761A">
      <w:pPr>
        <w:pStyle w:val="a3"/>
        <w:ind w:firstLineChars="200" w:firstLine="420"/>
      </w:pPr>
      <w:r>
        <w:rPr>
          <w:rFonts w:hint="eastAsia"/>
        </w:rPr>
        <w:t>京都府教育委員会</w:t>
      </w:r>
      <w:r w:rsidR="002B6DA6">
        <w:rPr>
          <w:rFonts w:hint="eastAsia"/>
        </w:rPr>
        <w:t>・公益財団法人京都府スポーツ協会</w:t>
      </w:r>
    </w:p>
    <w:p w14:paraId="1C711D45" w14:textId="77777777" w:rsidR="00F3761A" w:rsidRPr="00F3761A" w:rsidRDefault="00FD1D2B" w:rsidP="002376F1">
      <w:pPr>
        <w:pStyle w:val="a3"/>
        <w:ind w:firstLineChars="200" w:firstLine="420"/>
      </w:pPr>
      <w:r>
        <w:rPr>
          <w:rFonts w:hint="eastAsia"/>
        </w:rPr>
        <w:t xml:space="preserve">　</w:t>
      </w:r>
    </w:p>
    <w:p w14:paraId="3A7C9BC9" w14:textId="77777777" w:rsidR="00CE580C" w:rsidRDefault="00F3761A" w:rsidP="002E09AA">
      <w:pPr>
        <w:pStyle w:val="a3"/>
      </w:pPr>
      <w:r>
        <w:rPr>
          <w:rFonts w:hint="eastAsia"/>
        </w:rPr>
        <w:t>３　事　業</w:t>
      </w:r>
    </w:p>
    <w:p w14:paraId="59713EF1" w14:textId="77777777" w:rsidR="00F3761A" w:rsidRDefault="00FD1D2B" w:rsidP="00FD1D2B">
      <w:pPr>
        <w:pStyle w:val="a3"/>
        <w:ind w:leftChars="100" w:left="210" w:firstLineChars="100" w:firstLine="210"/>
      </w:pPr>
      <w:r>
        <w:rPr>
          <w:rFonts w:hint="eastAsia"/>
        </w:rPr>
        <w:t>スポーツトラブルに関する相談電話を（</w:t>
      </w:r>
      <w:r w:rsidR="00F3761A">
        <w:rPr>
          <w:rFonts w:hint="eastAsia"/>
        </w:rPr>
        <w:t>公財</w:t>
      </w:r>
      <w:r>
        <w:rPr>
          <w:rFonts w:hint="eastAsia"/>
        </w:rPr>
        <w:t>）</w:t>
      </w:r>
      <w:r w:rsidR="00F3761A">
        <w:rPr>
          <w:rFonts w:hint="eastAsia"/>
        </w:rPr>
        <w:t>京都府スポーツ協会に</w:t>
      </w:r>
      <w:r>
        <w:rPr>
          <w:rFonts w:hint="eastAsia"/>
        </w:rPr>
        <w:t>設置し</w:t>
      </w:r>
      <w:r w:rsidR="00F3761A">
        <w:rPr>
          <w:rFonts w:hint="eastAsia"/>
        </w:rPr>
        <w:t>、</w:t>
      </w:r>
      <w:r w:rsidR="00930DED">
        <w:rPr>
          <w:rFonts w:hint="eastAsia"/>
        </w:rPr>
        <w:t>電話による相談を実施</w:t>
      </w:r>
      <w:r w:rsidR="00645FC4">
        <w:rPr>
          <w:rFonts w:hint="eastAsia"/>
        </w:rPr>
        <w:t>し、課題解決を図る</w:t>
      </w:r>
      <w:r w:rsidR="00930DED">
        <w:rPr>
          <w:rFonts w:hint="eastAsia"/>
        </w:rPr>
        <w:t>。</w:t>
      </w:r>
    </w:p>
    <w:p w14:paraId="688883FB" w14:textId="77777777" w:rsidR="002B6DA6" w:rsidRDefault="00930DED" w:rsidP="00930DED">
      <w:pPr>
        <w:pStyle w:val="a3"/>
      </w:pPr>
      <w:r>
        <w:rPr>
          <w:rFonts w:hint="eastAsia"/>
        </w:rPr>
        <w:t>（１</w:t>
      </w:r>
      <w:r>
        <w:t>）</w:t>
      </w:r>
      <w:r>
        <w:rPr>
          <w:rFonts w:hint="eastAsia"/>
        </w:rPr>
        <w:t>相談内容</w:t>
      </w:r>
    </w:p>
    <w:p w14:paraId="583C2B9E" w14:textId="77777777" w:rsidR="00930DED" w:rsidRDefault="00930DED" w:rsidP="00930DED">
      <w:pPr>
        <w:pStyle w:val="a3"/>
        <w:ind w:firstLineChars="200" w:firstLine="420"/>
      </w:pPr>
      <w:r>
        <w:rPr>
          <w:rFonts w:hint="eastAsia"/>
        </w:rPr>
        <w:t xml:space="preserve">ア　</w:t>
      </w:r>
      <w:bookmarkStart w:id="5" w:name="_Hlk10036044"/>
      <w:r>
        <w:rPr>
          <w:rFonts w:hint="eastAsia"/>
        </w:rPr>
        <w:t>各競技団体（学校の部活動を含む。）内で</w:t>
      </w:r>
      <w:bookmarkEnd w:id="5"/>
      <w:r>
        <w:rPr>
          <w:rFonts w:hint="eastAsia"/>
        </w:rPr>
        <w:t>の各種ハラスメントに関する事項</w:t>
      </w:r>
    </w:p>
    <w:p w14:paraId="17623AC5" w14:textId="77777777" w:rsidR="00930DED" w:rsidRDefault="00930DED" w:rsidP="00930DED">
      <w:pPr>
        <w:pStyle w:val="a3"/>
        <w:ind w:firstLineChars="200" w:firstLine="420"/>
      </w:pPr>
      <w:r>
        <w:rPr>
          <w:rFonts w:hint="eastAsia"/>
        </w:rPr>
        <w:t xml:space="preserve">イ　</w:t>
      </w:r>
      <w:r w:rsidRPr="00930DED">
        <w:rPr>
          <w:rFonts w:hint="eastAsia"/>
        </w:rPr>
        <w:t>各競技団体（学校の部活動を含む。）内で</w:t>
      </w:r>
      <w:r>
        <w:rPr>
          <w:rFonts w:hint="eastAsia"/>
        </w:rPr>
        <w:t>の暴力行為に関する事項</w:t>
      </w:r>
    </w:p>
    <w:p w14:paraId="2E756066" w14:textId="77777777" w:rsidR="00930DED" w:rsidRDefault="00930DED" w:rsidP="00930DED">
      <w:pPr>
        <w:pStyle w:val="a3"/>
      </w:pPr>
      <w:r>
        <w:rPr>
          <w:rFonts w:hint="eastAsia"/>
        </w:rPr>
        <w:t xml:space="preserve">　　ウ　</w:t>
      </w:r>
      <w:r w:rsidR="001527E3">
        <w:rPr>
          <w:rFonts w:hint="eastAsia"/>
        </w:rPr>
        <w:t>その他法令違反に関する事項</w:t>
      </w:r>
    </w:p>
    <w:p w14:paraId="67FFF1CF" w14:textId="77777777" w:rsidR="00645FC4" w:rsidRDefault="00645FC4" w:rsidP="00930DED">
      <w:pPr>
        <w:pStyle w:val="a3"/>
      </w:pPr>
      <w:r>
        <w:rPr>
          <w:rFonts w:hint="eastAsia"/>
        </w:rPr>
        <w:t>（２）課題解決</w:t>
      </w:r>
    </w:p>
    <w:p w14:paraId="60EC7A59" w14:textId="77777777" w:rsidR="00645FC4" w:rsidRDefault="00645FC4" w:rsidP="00645FC4">
      <w:pPr>
        <w:pStyle w:val="a3"/>
        <w:ind w:firstLineChars="300" w:firstLine="630"/>
      </w:pPr>
      <w:r>
        <w:rPr>
          <w:rFonts w:hint="eastAsia"/>
        </w:rPr>
        <w:t>相談内容に応じ、関係団体に情報提供し、該当団体において課題解決を図る。</w:t>
      </w:r>
    </w:p>
    <w:p w14:paraId="6B1E949A" w14:textId="77777777" w:rsidR="00930DED" w:rsidRDefault="001527E3" w:rsidP="00930DED">
      <w:pPr>
        <w:pStyle w:val="a3"/>
      </w:pPr>
      <w:r>
        <w:rPr>
          <w:rFonts w:hint="eastAsia"/>
        </w:rPr>
        <w:t>（</w:t>
      </w:r>
      <w:r w:rsidR="00645FC4">
        <w:rPr>
          <w:rFonts w:hint="eastAsia"/>
        </w:rPr>
        <w:t>３</w:t>
      </w:r>
      <w:r>
        <w:t>）</w:t>
      </w:r>
      <w:r>
        <w:rPr>
          <w:rFonts w:hint="eastAsia"/>
        </w:rPr>
        <w:t>相談内容の取扱</w:t>
      </w:r>
    </w:p>
    <w:p w14:paraId="0F37C3D8" w14:textId="77777777" w:rsidR="0062239A" w:rsidRDefault="001527E3" w:rsidP="00645FC4">
      <w:pPr>
        <w:pStyle w:val="a3"/>
        <w:ind w:firstLineChars="300" w:firstLine="630"/>
      </w:pPr>
      <w:r>
        <w:rPr>
          <w:rFonts w:hint="eastAsia"/>
        </w:rPr>
        <w:t>相談内容の取扱いは、個人情報保護の観点から厳正に行う。</w:t>
      </w:r>
    </w:p>
    <w:p w14:paraId="6960FE86" w14:textId="77777777" w:rsidR="001527E3" w:rsidRDefault="001527E3" w:rsidP="00930DED">
      <w:pPr>
        <w:pStyle w:val="a3"/>
      </w:pPr>
    </w:p>
    <w:p w14:paraId="49113857" w14:textId="070C67A9" w:rsidR="001527E3" w:rsidRDefault="00C54099" w:rsidP="00930DED">
      <w:pPr>
        <w:pStyle w:val="a3"/>
      </w:pPr>
      <w:r>
        <w:rPr>
          <w:rFonts w:hint="eastAsia"/>
        </w:rPr>
        <w:t>４</w:t>
      </w:r>
      <w:r w:rsidR="001527E3">
        <w:rPr>
          <w:rFonts w:hint="eastAsia"/>
        </w:rPr>
        <w:t xml:space="preserve">　その他</w:t>
      </w:r>
    </w:p>
    <w:p w14:paraId="34AB3D65" w14:textId="77777777" w:rsidR="001527E3" w:rsidRDefault="001527E3" w:rsidP="001527E3">
      <w:pPr>
        <w:pStyle w:val="a3"/>
        <w:ind w:firstLineChars="200" w:firstLine="420"/>
      </w:pPr>
      <w:r>
        <w:rPr>
          <w:rFonts w:hint="eastAsia"/>
        </w:rPr>
        <w:t>この要項に定めるもののほか、業務運営に必要な事項は、別に定める。</w:t>
      </w:r>
    </w:p>
    <w:p w14:paraId="285F12BA" w14:textId="710B97D0" w:rsidR="00930DED" w:rsidRPr="00DC2033" w:rsidRDefault="001C531D" w:rsidP="001C531D">
      <w:pPr>
        <w:pStyle w:val="a3"/>
        <w:ind w:firstLineChars="200" w:firstLine="420"/>
      </w:pPr>
      <w:r w:rsidRPr="00DC2033">
        <w:rPr>
          <w:rFonts w:hint="eastAsia"/>
        </w:rPr>
        <w:t>この</w:t>
      </w:r>
      <w:r w:rsidR="00DC2033" w:rsidRPr="00DC2033">
        <w:rPr>
          <w:rFonts w:hint="eastAsia"/>
        </w:rPr>
        <w:t>要項</w:t>
      </w:r>
      <w:r w:rsidRPr="00DC2033">
        <w:t>は</w:t>
      </w:r>
      <w:r w:rsidRPr="00DC2033">
        <w:rPr>
          <w:rFonts w:hint="eastAsia"/>
        </w:rPr>
        <w:t>、</w:t>
      </w:r>
      <w:r w:rsidRPr="00DC2033">
        <w:t>令和２年４月１日から運用する。</w:t>
      </w:r>
    </w:p>
    <w:p w14:paraId="625E248A" w14:textId="77777777" w:rsidR="002376F1" w:rsidRPr="00DC2033" w:rsidRDefault="002376F1" w:rsidP="00930DED">
      <w:pPr>
        <w:pStyle w:val="a3"/>
      </w:pPr>
    </w:p>
    <w:p w14:paraId="50AC9A19" w14:textId="77777777" w:rsidR="001527E3" w:rsidRDefault="001527E3" w:rsidP="00930DED">
      <w:pPr>
        <w:pStyle w:val="a3"/>
      </w:pPr>
    </w:p>
    <w:p w14:paraId="08A0945E" w14:textId="77777777" w:rsidR="001527E3" w:rsidRDefault="001527E3" w:rsidP="00930DED">
      <w:pPr>
        <w:pStyle w:val="a3"/>
      </w:pPr>
    </w:p>
    <w:p w14:paraId="1368811D" w14:textId="77777777" w:rsidR="001527E3" w:rsidRDefault="001527E3" w:rsidP="00930DED">
      <w:pPr>
        <w:pStyle w:val="a3"/>
      </w:pPr>
    </w:p>
    <w:p w14:paraId="2B2DFA65" w14:textId="48CC5ED6" w:rsidR="001527E3" w:rsidRDefault="001527E3" w:rsidP="00930DED">
      <w:pPr>
        <w:pStyle w:val="a3"/>
      </w:pPr>
    </w:p>
    <w:p w14:paraId="635F218A" w14:textId="53969741" w:rsidR="001A79C1" w:rsidRDefault="001A79C1" w:rsidP="00930DED">
      <w:pPr>
        <w:pStyle w:val="a3"/>
      </w:pPr>
    </w:p>
    <w:p w14:paraId="53357693" w14:textId="4512B6B3" w:rsidR="001A79C1" w:rsidRDefault="001A79C1" w:rsidP="00930DED">
      <w:pPr>
        <w:pStyle w:val="a3"/>
      </w:pPr>
    </w:p>
    <w:p w14:paraId="79F7CDEF" w14:textId="32A45305" w:rsidR="001A79C1" w:rsidRDefault="001A79C1" w:rsidP="00930DED">
      <w:pPr>
        <w:pStyle w:val="a3"/>
      </w:pPr>
    </w:p>
    <w:p w14:paraId="6511B0C5" w14:textId="72B75A1E" w:rsidR="001A79C1" w:rsidRDefault="001A79C1" w:rsidP="00930DED">
      <w:pPr>
        <w:pStyle w:val="a3"/>
      </w:pPr>
    </w:p>
    <w:p w14:paraId="79F4ADDC" w14:textId="4215E85F" w:rsidR="001527E3" w:rsidRPr="00521172" w:rsidRDefault="001527E3" w:rsidP="00521172">
      <w:pPr>
        <w:pStyle w:val="a3"/>
        <w:jc w:val="right"/>
        <w:rPr>
          <w:sz w:val="28"/>
          <w:szCs w:val="28"/>
        </w:rPr>
      </w:pPr>
      <w:bookmarkStart w:id="6" w:name="_GoBack"/>
      <w:bookmarkEnd w:id="6"/>
    </w:p>
    <w:sectPr w:rsidR="001527E3" w:rsidRPr="00521172" w:rsidSect="002E09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860"/>
    <w:multiLevelType w:val="hybridMultilevel"/>
    <w:tmpl w:val="7E40E13E"/>
    <w:lvl w:ilvl="0" w:tplc="47E8E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D6786"/>
    <w:multiLevelType w:val="hybridMultilevel"/>
    <w:tmpl w:val="7BA61988"/>
    <w:lvl w:ilvl="0" w:tplc="63AC2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46E86"/>
    <w:multiLevelType w:val="hybridMultilevel"/>
    <w:tmpl w:val="7D86E77C"/>
    <w:lvl w:ilvl="0" w:tplc="561E4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55B22"/>
    <w:multiLevelType w:val="hybridMultilevel"/>
    <w:tmpl w:val="4A2251B2"/>
    <w:lvl w:ilvl="0" w:tplc="2B801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8418C"/>
    <w:multiLevelType w:val="hybridMultilevel"/>
    <w:tmpl w:val="FCDC47B4"/>
    <w:lvl w:ilvl="0" w:tplc="8F2C2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E28AF"/>
    <w:multiLevelType w:val="hybridMultilevel"/>
    <w:tmpl w:val="9DC65A48"/>
    <w:lvl w:ilvl="0" w:tplc="CA9699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B4DE4"/>
    <w:multiLevelType w:val="hybridMultilevel"/>
    <w:tmpl w:val="60783A94"/>
    <w:lvl w:ilvl="0" w:tplc="C742D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856035"/>
    <w:multiLevelType w:val="hybridMultilevel"/>
    <w:tmpl w:val="61963AE4"/>
    <w:lvl w:ilvl="0" w:tplc="92BCB7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C2F85"/>
    <w:multiLevelType w:val="hybridMultilevel"/>
    <w:tmpl w:val="15D03624"/>
    <w:lvl w:ilvl="0" w:tplc="9946AA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346DF5"/>
    <w:multiLevelType w:val="hybridMultilevel"/>
    <w:tmpl w:val="DE32B866"/>
    <w:lvl w:ilvl="0" w:tplc="2F24F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B3E8F"/>
    <w:multiLevelType w:val="hybridMultilevel"/>
    <w:tmpl w:val="4C302D1C"/>
    <w:lvl w:ilvl="0" w:tplc="EF7AE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D2506"/>
    <w:multiLevelType w:val="hybridMultilevel"/>
    <w:tmpl w:val="B8DA14B2"/>
    <w:lvl w:ilvl="0" w:tplc="ADF4E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92E10"/>
    <w:multiLevelType w:val="hybridMultilevel"/>
    <w:tmpl w:val="A8487020"/>
    <w:lvl w:ilvl="0" w:tplc="87D6BD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6E056F"/>
    <w:multiLevelType w:val="hybridMultilevel"/>
    <w:tmpl w:val="DA569528"/>
    <w:lvl w:ilvl="0" w:tplc="9C307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7F"/>
    <w:rsid w:val="001527E3"/>
    <w:rsid w:val="001A79C1"/>
    <w:rsid w:val="001B05D1"/>
    <w:rsid w:val="001B4DC1"/>
    <w:rsid w:val="001C531D"/>
    <w:rsid w:val="002376F1"/>
    <w:rsid w:val="0029225D"/>
    <w:rsid w:val="002B6DA6"/>
    <w:rsid w:val="002E09AA"/>
    <w:rsid w:val="002F5A49"/>
    <w:rsid w:val="00341AEE"/>
    <w:rsid w:val="003454FF"/>
    <w:rsid w:val="00372460"/>
    <w:rsid w:val="00374E2B"/>
    <w:rsid w:val="004C6698"/>
    <w:rsid w:val="00521172"/>
    <w:rsid w:val="0055369E"/>
    <w:rsid w:val="00566A7F"/>
    <w:rsid w:val="00581F04"/>
    <w:rsid w:val="0061014C"/>
    <w:rsid w:val="0062239A"/>
    <w:rsid w:val="00637661"/>
    <w:rsid w:val="0064471A"/>
    <w:rsid w:val="00645FC4"/>
    <w:rsid w:val="00676FD9"/>
    <w:rsid w:val="006B1ED8"/>
    <w:rsid w:val="007A53C4"/>
    <w:rsid w:val="007C1808"/>
    <w:rsid w:val="008178D8"/>
    <w:rsid w:val="00867B35"/>
    <w:rsid w:val="008B5B41"/>
    <w:rsid w:val="008C000B"/>
    <w:rsid w:val="008C3103"/>
    <w:rsid w:val="008D17F9"/>
    <w:rsid w:val="00930DED"/>
    <w:rsid w:val="00A42C89"/>
    <w:rsid w:val="00A90A2C"/>
    <w:rsid w:val="00B24D5B"/>
    <w:rsid w:val="00BB07D9"/>
    <w:rsid w:val="00C44E42"/>
    <w:rsid w:val="00C54099"/>
    <w:rsid w:val="00C7398D"/>
    <w:rsid w:val="00CA3A7B"/>
    <w:rsid w:val="00CE580C"/>
    <w:rsid w:val="00D20967"/>
    <w:rsid w:val="00DC2033"/>
    <w:rsid w:val="00DD02BC"/>
    <w:rsid w:val="00E65EC8"/>
    <w:rsid w:val="00EC0D85"/>
    <w:rsid w:val="00ED0621"/>
    <w:rsid w:val="00ED1CC9"/>
    <w:rsid w:val="00EE7AEB"/>
    <w:rsid w:val="00F3761A"/>
    <w:rsid w:val="00F52062"/>
    <w:rsid w:val="00FD1D2B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30486"/>
  <w15:chartTrackingRefBased/>
  <w15:docId w15:val="{7484D1AE-F37D-407D-A639-6F72724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9AA"/>
    <w:pPr>
      <w:widowControl w:val="0"/>
      <w:jc w:val="both"/>
    </w:pPr>
  </w:style>
  <w:style w:type="table" w:styleId="a4">
    <w:name w:val="Table Grid"/>
    <w:basedOn w:val="a1"/>
    <w:uiPriority w:val="39"/>
    <w:rsid w:val="0029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5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k-taikyo</dc:creator>
  <cp:keywords/>
  <dc:description/>
  <cp:lastModifiedBy>k-taikyo</cp:lastModifiedBy>
  <cp:revision>4</cp:revision>
  <cp:lastPrinted>2020-04-07T02:58:00Z</cp:lastPrinted>
  <dcterms:created xsi:type="dcterms:W3CDTF">2020-04-07T02:57:00Z</dcterms:created>
  <dcterms:modified xsi:type="dcterms:W3CDTF">2020-04-07T05:06:00Z</dcterms:modified>
</cp:coreProperties>
</file>